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2E7B" w14:textId="6B44F4C6" w:rsidR="008D7AE4" w:rsidRPr="00850535" w:rsidRDefault="008D7AE4" w:rsidP="00D822C1">
      <w:pPr>
        <w:pStyle w:val="Nagwek3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79148603"/>
      <w:r w:rsidRPr="008505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Wniosek z żądaniem o zapewnienie dostępności cyfrowej strony internetowej </w:t>
      </w:r>
      <w:bookmarkEnd w:id="0"/>
      <w:r w:rsidR="00850535">
        <w:rPr>
          <w:rFonts w:ascii="Times New Roman" w:hAnsi="Times New Roman" w:cs="Times New Roman"/>
          <w:b/>
          <w:color w:val="auto"/>
          <w:sz w:val="24"/>
          <w:szCs w:val="24"/>
        </w:rPr>
        <w:br/>
        <w:t>Centrum Kultury w Łomiankach</w:t>
      </w:r>
      <w:r w:rsidR="001E1606" w:rsidRPr="008505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7" w:history="1">
        <w:r w:rsidR="005921E6" w:rsidRPr="00850535">
          <w:rPr>
            <w:rStyle w:val="Hipercze"/>
            <w:rFonts w:ascii="Times New Roman" w:hAnsi="Times New Roman" w:cs="Times New Roman"/>
            <w:b/>
            <w:i/>
            <w:iCs/>
            <w:color w:val="auto"/>
            <w:sz w:val="24"/>
            <w:szCs w:val="24"/>
            <w:u w:val="none"/>
          </w:rPr>
          <w:t>www.lomianki.pl</w:t>
        </w:r>
      </w:hyperlink>
      <w:r w:rsidR="007C132E" w:rsidRPr="00850535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C132E" w:rsidRPr="0085053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oraz b</w:t>
      </w:r>
      <w:r w:rsidR="00AD263F" w:rsidRPr="0085053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iuletynu informacji publicznej </w:t>
      </w:r>
      <w:r w:rsidR="005921E6" w:rsidRPr="0085053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br/>
      </w:r>
      <w:r w:rsidR="0085053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Centrum Kultury w Łomiankach</w:t>
      </w:r>
      <w:r w:rsidR="005921E6" w:rsidRPr="0085053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7C132E" w:rsidRPr="00850535">
        <w:rPr>
          <w:rStyle w:val="Hipercze"/>
          <w:rFonts w:ascii="Times New Roman" w:hAnsi="Times New Roman" w:cs="Times New Roman"/>
          <w:b/>
          <w:i/>
          <w:iCs/>
          <w:color w:val="auto"/>
          <w:sz w:val="24"/>
          <w:szCs w:val="24"/>
          <w:u w:val="none"/>
        </w:rPr>
        <w:t>www.</w:t>
      </w:r>
      <w:r w:rsidR="00850535">
        <w:rPr>
          <w:rStyle w:val="Hipercze"/>
          <w:rFonts w:ascii="Times New Roman" w:hAnsi="Times New Roman" w:cs="Times New Roman"/>
          <w:b/>
          <w:i/>
          <w:iCs/>
          <w:color w:val="auto"/>
          <w:sz w:val="24"/>
          <w:szCs w:val="24"/>
          <w:u w:val="none"/>
        </w:rPr>
        <w:t>biplomianki2021.sam3.pl</w:t>
      </w:r>
    </w:p>
    <w:p w14:paraId="5B102855" w14:textId="77777777" w:rsidR="008D7AE4" w:rsidRPr="00850535" w:rsidRDefault="008D7AE4" w:rsidP="00003D0E">
      <w:pPr>
        <w:rPr>
          <w:rFonts w:ascii="Times New Roman" w:hAnsi="Times New Roman" w:cs="Times New Roman"/>
          <w:szCs w:val="24"/>
        </w:rPr>
      </w:pPr>
    </w:p>
    <w:p w14:paraId="4B651F40" w14:textId="77777777" w:rsidR="008D7AE4" w:rsidRPr="00850535" w:rsidRDefault="008D7AE4" w:rsidP="00D822C1">
      <w:pPr>
        <w:ind w:left="5754"/>
        <w:jc w:val="center"/>
        <w:rPr>
          <w:rFonts w:ascii="Times New Roman" w:hAnsi="Times New Roman" w:cs="Times New Roman"/>
          <w:b/>
          <w:szCs w:val="24"/>
        </w:rPr>
      </w:pPr>
    </w:p>
    <w:p w14:paraId="54698818" w14:textId="6D27C988" w:rsidR="00D822C1" w:rsidRPr="00850535" w:rsidRDefault="00850535" w:rsidP="00850535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>Centrum Kultury</w:t>
      </w:r>
      <w:r w:rsidR="00D822C1" w:rsidRPr="00850535"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 xml:space="preserve"> w Łomiankach</w:t>
      </w:r>
    </w:p>
    <w:p w14:paraId="6F96EF4F" w14:textId="49675062" w:rsidR="00D822C1" w:rsidRPr="00850535" w:rsidRDefault="00D822C1" w:rsidP="00850535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</w:pPr>
      <w:r w:rsidRPr="00850535"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 xml:space="preserve">ul. </w:t>
      </w:r>
      <w:r w:rsidR="00850535"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>Wiejska 12a</w:t>
      </w:r>
    </w:p>
    <w:p w14:paraId="226EDC6E" w14:textId="0C67ADCD" w:rsidR="008D7AE4" w:rsidRPr="00850535" w:rsidRDefault="00D822C1" w:rsidP="00850535">
      <w:pPr>
        <w:spacing w:line="240" w:lineRule="auto"/>
        <w:ind w:left="5529"/>
        <w:rPr>
          <w:rFonts w:ascii="Times New Roman" w:hAnsi="Times New Roman" w:cs="Times New Roman"/>
          <w:b/>
          <w:szCs w:val="24"/>
        </w:rPr>
      </w:pPr>
      <w:r w:rsidRPr="00850535"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>05-092 Łomianki</w:t>
      </w:r>
    </w:p>
    <w:p w14:paraId="3FCF5487" w14:textId="12E1EA4D" w:rsidR="00716A87" w:rsidRPr="00850535" w:rsidRDefault="00716A87" w:rsidP="00716A87">
      <w:pPr>
        <w:pStyle w:val="Akapitzlist"/>
        <w:keepNext/>
        <w:spacing w:after="0" w:line="240" w:lineRule="auto"/>
        <w:ind w:left="0" w:firstLine="0"/>
        <w:rPr>
          <w:rFonts w:ascii="Times New Roman" w:hAnsi="Times New Roman" w:cs="Times New Roman"/>
          <w:b/>
          <w:bCs/>
          <w:szCs w:val="24"/>
        </w:rPr>
      </w:pPr>
    </w:p>
    <w:p w14:paraId="38F93F71" w14:textId="2BFD40CA" w:rsidR="008D7AE4" w:rsidRPr="00850535" w:rsidRDefault="008D7AE4" w:rsidP="005C2DA2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50535">
        <w:rPr>
          <w:rFonts w:ascii="Times New Roman" w:hAnsi="Times New Roman" w:cs="Times New Roman"/>
          <w:b/>
          <w:bCs/>
          <w:szCs w:val="24"/>
        </w:rPr>
        <w:t>Bariera w dostępności cyfrowej:</w:t>
      </w:r>
    </w:p>
    <w:p w14:paraId="4D039B08" w14:textId="5664034C" w:rsidR="008D7AE4" w:rsidRPr="00850535" w:rsidRDefault="008D7AE4" w:rsidP="00D822C1">
      <w:pPr>
        <w:pStyle w:val="Akapitzlist"/>
        <w:keepNext/>
        <w:spacing w:after="0" w:line="276" w:lineRule="auto"/>
        <w:ind w:left="357" w:firstLine="0"/>
        <w:jc w:val="both"/>
        <w:rPr>
          <w:rFonts w:ascii="Times New Roman" w:hAnsi="Times New Roman" w:cs="Times New Roman"/>
          <w:bCs/>
          <w:szCs w:val="24"/>
        </w:rPr>
      </w:pPr>
      <w:r w:rsidRPr="00850535">
        <w:rPr>
          <w:rFonts w:ascii="Times New Roman" w:hAnsi="Times New Roman" w:cs="Times New Roman"/>
          <w:bCs/>
          <w:szCs w:val="24"/>
        </w:rPr>
        <w:t>(czego dotyczy żądanie zapewnienia dostępności cyfrowej</w:t>
      </w:r>
      <w:r w:rsidR="0062658E" w:rsidRPr="00850535">
        <w:rPr>
          <w:rFonts w:ascii="Times New Roman" w:hAnsi="Times New Roman" w:cs="Times New Roman"/>
          <w:bCs/>
          <w:szCs w:val="24"/>
        </w:rPr>
        <w:t>:</w:t>
      </w:r>
      <w:r w:rsidRPr="00850535">
        <w:rPr>
          <w:rFonts w:ascii="Times New Roman" w:hAnsi="Times New Roman" w:cs="Times New Roman"/>
          <w:bCs/>
          <w:szCs w:val="24"/>
        </w:rPr>
        <w:t xml:space="preserve"> strony internetowej, aplikacji mobilnej lub jakiegoś ich elementu. Jeżeli informacje nie są dostępne, należy wskazać któr</w:t>
      </w:r>
      <w:r w:rsidR="001E1606" w:rsidRPr="00850535">
        <w:rPr>
          <w:rFonts w:ascii="Times New Roman" w:hAnsi="Times New Roman" w:cs="Times New Roman"/>
          <w:bCs/>
          <w:szCs w:val="24"/>
        </w:rPr>
        <w:t>ą</w:t>
      </w:r>
      <w:r w:rsidRPr="00850535">
        <w:rPr>
          <w:rFonts w:ascii="Times New Roman" w:hAnsi="Times New Roman" w:cs="Times New Roman"/>
          <w:bCs/>
          <w:szCs w:val="24"/>
        </w:rPr>
        <w:t xml:space="preserve"> należy dostosować do potrzeb i w jakiej formie, na przykład odczytanie niedostępnego cyfrowo dokumentu, opisanie zawartości filmu bez </w:t>
      </w:r>
      <w:proofErr w:type="spellStart"/>
      <w:r w:rsidRPr="00850535">
        <w:rPr>
          <w:rFonts w:ascii="Times New Roman" w:hAnsi="Times New Roman" w:cs="Times New Roman"/>
          <w:bCs/>
          <w:szCs w:val="24"/>
        </w:rPr>
        <w:t>audiodeskrypcji</w:t>
      </w:r>
      <w:proofErr w:type="spellEnd"/>
      <w:r w:rsidRPr="00850535">
        <w:rPr>
          <w:rFonts w:ascii="Times New Roman" w:hAnsi="Times New Roman" w:cs="Times New Roman"/>
          <w:bCs/>
          <w:szCs w:val="24"/>
        </w:rPr>
        <w:t xml:space="preserve"> itp.)</w:t>
      </w:r>
    </w:p>
    <w:p w14:paraId="1E5F6F9B" w14:textId="77777777" w:rsidR="008D7AE4" w:rsidRPr="00850535" w:rsidRDefault="008D7AE4" w:rsidP="005C2DA2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Times New Roman" w:hAnsi="Times New Roman" w:cs="Times New Roman"/>
          <w:szCs w:val="24"/>
        </w:rPr>
      </w:pPr>
    </w:p>
    <w:p w14:paraId="4E493DC9" w14:textId="77777777" w:rsidR="008D7AE4" w:rsidRPr="00850535" w:rsidRDefault="008D7AE4" w:rsidP="005C2DA2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Times New Roman" w:hAnsi="Times New Roman" w:cs="Times New Roman"/>
          <w:szCs w:val="24"/>
        </w:rPr>
      </w:pPr>
    </w:p>
    <w:p w14:paraId="6AD435DD" w14:textId="77777777" w:rsidR="008D7AE4" w:rsidRPr="00850535" w:rsidRDefault="008D7AE4" w:rsidP="005C2DA2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Times New Roman" w:hAnsi="Times New Roman" w:cs="Times New Roman"/>
          <w:szCs w:val="24"/>
        </w:rPr>
      </w:pPr>
    </w:p>
    <w:p w14:paraId="6A234410" w14:textId="77777777" w:rsidR="008D7AE4" w:rsidRPr="00850535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Times New Roman" w:hAnsi="Times New Roman" w:cs="Times New Roman"/>
          <w:szCs w:val="24"/>
        </w:rPr>
      </w:pPr>
    </w:p>
    <w:p w14:paraId="65F6FF7D" w14:textId="77777777" w:rsidR="008D7AE4" w:rsidRPr="00850535" w:rsidRDefault="008D7AE4" w:rsidP="005C2DA2">
      <w:pPr>
        <w:pStyle w:val="Akapitzlist"/>
        <w:keepNext/>
        <w:keepLines/>
        <w:spacing w:after="0" w:line="240" w:lineRule="auto"/>
        <w:ind w:left="0" w:firstLine="0"/>
        <w:rPr>
          <w:rFonts w:ascii="Times New Roman" w:hAnsi="Times New Roman" w:cs="Times New Roman"/>
          <w:b/>
          <w:bCs/>
          <w:szCs w:val="24"/>
        </w:rPr>
      </w:pPr>
    </w:p>
    <w:p w14:paraId="4FB44AE8" w14:textId="77777777" w:rsidR="008D7AE4" w:rsidRPr="00850535" w:rsidRDefault="008D7AE4" w:rsidP="005C2DA2">
      <w:pPr>
        <w:pStyle w:val="Akapitzlist"/>
        <w:keepNext/>
        <w:keepLines/>
        <w:spacing w:after="0" w:line="240" w:lineRule="auto"/>
        <w:ind w:left="0" w:firstLine="0"/>
        <w:rPr>
          <w:rFonts w:ascii="Times New Roman" w:hAnsi="Times New Roman" w:cs="Times New Roman"/>
          <w:b/>
          <w:bCs/>
          <w:szCs w:val="24"/>
        </w:rPr>
      </w:pPr>
    </w:p>
    <w:p w14:paraId="52AA80B8" w14:textId="77777777" w:rsidR="008D7AE4" w:rsidRPr="00850535" w:rsidRDefault="008D7AE4" w:rsidP="005C2DA2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50535">
        <w:rPr>
          <w:rFonts w:ascii="Times New Roman" w:hAnsi="Times New Roman" w:cs="Times New Roman"/>
          <w:b/>
          <w:bCs/>
          <w:szCs w:val="24"/>
        </w:rPr>
        <w:t>Sposób zapewnienia dostępności:</w:t>
      </w:r>
    </w:p>
    <w:p w14:paraId="7218F5E5" w14:textId="77777777" w:rsidR="008D7AE4" w:rsidRPr="00850535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Times New Roman" w:hAnsi="Times New Roman" w:cs="Times New Roman"/>
          <w:szCs w:val="24"/>
        </w:rPr>
      </w:pPr>
    </w:p>
    <w:p w14:paraId="429E5757" w14:textId="77777777" w:rsidR="008D7AE4" w:rsidRPr="00850535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Times New Roman" w:hAnsi="Times New Roman" w:cs="Times New Roman"/>
          <w:szCs w:val="24"/>
        </w:rPr>
      </w:pPr>
    </w:p>
    <w:p w14:paraId="4F8975E7" w14:textId="77777777" w:rsidR="008D7AE4" w:rsidRPr="00850535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Times New Roman" w:hAnsi="Times New Roman" w:cs="Times New Roman"/>
          <w:szCs w:val="24"/>
        </w:rPr>
      </w:pPr>
    </w:p>
    <w:p w14:paraId="677CFBD4" w14:textId="77777777" w:rsidR="008D7AE4" w:rsidRPr="00850535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Times New Roman" w:hAnsi="Times New Roman" w:cs="Times New Roman"/>
          <w:szCs w:val="24"/>
        </w:rPr>
      </w:pPr>
    </w:p>
    <w:p w14:paraId="40D5D6D9" w14:textId="77777777" w:rsidR="008D7AE4" w:rsidRPr="00850535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Times New Roman" w:hAnsi="Times New Roman" w:cs="Times New Roman"/>
          <w:szCs w:val="24"/>
        </w:rPr>
      </w:pPr>
    </w:p>
    <w:p w14:paraId="66A00CB6" w14:textId="77777777" w:rsidR="008D7AE4" w:rsidRPr="00850535" w:rsidRDefault="008D7AE4" w:rsidP="005C2DA2">
      <w:pPr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14:paraId="25147FB4" w14:textId="77777777" w:rsidR="008D7AE4" w:rsidRPr="00850535" w:rsidRDefault="008D7AE4" w:rsidP="005C2DA2">
      <w:pPr>
        <w:rPr>
          <w:rFonts w:ascii="Times New Roman" w:hAnsi="Times New Roman" w:cs="Times New Roman"/>
          <w:szCs w:val="24"/>
        </w:rPr>
      </w:pPr>
    </w:p>
    <w:p w14:paraId="1E73F136" w14:textId="7894FC0E" w:rsidR="008D7AE4" w:rsidRPr="00850535" w:rsidRDefault="008D7AE4" w:rsidP="005C2DA2">
      <w:pPr>
        <w:rPr>
          <w:rFonts w:ascii="Times New Roman" w:hAnsi="Times New Roman" w:cs="Times New Roman"/>
          <w:b/>
          <w:szCs w:val="24"/>
        </w:rPr>
      </w:pPr>
      <w:r w:rsidRPr="00850535">
        <w:rPr>
          <w:rFonts w:ascii="Times New Roman" w:hAnsi="Times New Roman" w:cs="Times New Roman"/>
          <w:b/>
          <w:szCs w:val="24"/>
        </w:rPr>
        <w:t>Sposób kontaktu</w:t>
      </w:r>
      <w:r w:rsidR="007C132E" w:rsidRPr="00850535">
        <w:rPr>
          <w:rFonts w:ascii="Times New Roman" w:hAnsi="Times New Roman" w:cs="Times New Roman"/>
          <w:b/>
          <w:szCs w:val="24"/>
        </w:rPr>
        <w:t xml:space="preserve"> – proszę wybrać jeden ze sposobów:</w:t>
      </w:r>
    </w:p>
    <w:tbl>
      <w:tblPr>
        <w:tblW w:w="4862" w:type="pct"/>
        <w:tblCellSpacing w:w="99" w:type="dxa"/>
        <w:tblInd w:w="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7936"/>
      </w:tblGrid>
      <w:tr w:rsidR="008D7AE4" w:rsidRPr="00850535" w14:paraId="6077252A" w14:textId="77777777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6FC5" w14:textId="77777777" w:rsidR="008D7AE4" w:rsidRPr="00850535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7" w:type="pct"/>
            <w:vAlign w:val="center"/>
          </w:tcPr>
          <w:p w14:paraId="5C41B986" w14:textId="77777777" w:rsidR="008D7AE4" w:rsidRPr="00850535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850535">
              <w:rPr>
                <w:rFonts w:ascii="Times New Roman" w:hAnsi="Times New Roman" w:cs="Times New Roman"/>
                <w:szCs w:val="24"/>
              </w:rPr>
              <w:t>Listownie na adres wskazany we wniosku</w:t>
            </w:r>
          </w:p>
        </w:tc>
      </w:tr>
      <w:tr w:rsidR="008D7AE4" w:rsidRPr="00850535" w14:paraId="176EB9A9" w14:textId="77777777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B424" w14:textId="77777777" w:rsidR="008D7AE4" w:rsidRPr="00850535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7" w:type="pct"/>
            <w:vAlign w:val="center"/>
          </w:tcPr>
          <w:p w14:paraId="1BE0BAE6" w14:textId="77777777" w:rsidR="008D7AE4" w:rsidRPr="00850535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850535">
              <w:rPr>
                <w:rFonts w:ascii="Times New Roman" w:hAnsi="Times New Roman" w:cs="Times New Roman"/>
                <w:szCs w:val="24"/>
              </w:rPr>
              <w:t xml:space="preserve">Elektronicznie, poprzez konto </w:t>
            </w:r>
            <w:proofErr w:type="spellStart"/>
            <w:r w:rsidRPr="00850535">
              <w:rPr>
                <w:rFonts w:ascii="Times New Roman" w:hAnsi="Times New Roman" w:cs="Times New Roman"/>
                <w:szCs w:val="24"/>
              </w:rPr>
              <w:t>ePUAP</w:t>
            </w:r>
            <w:proofErr w:type="spellEnd"/>
          </w:p>
        </w:tc>
      </w:tr>
      <w:tr w:rsidR="008D7AE4" w:rsidRPr="00850535" w14:paraId="683313A1" w14:textId="77777777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5367" w14:textId="77777777" w:rsidR="008D7AE4" w:rsidRPr="00850535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7" w:type="pct"/>
            <w:vAlign w:val="center"/>
          </w:tcPr>
          <w:p w14:paraId="4BED4313" w14:textId="77777777" w:rsidR="008D7AE4" w:rsidRPr="00850535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850535">
              <w:rPr>
                <w:rFonts w:ascii="Times New Roman" w:hAnsi="Times New Roman" w:cs="Times New Roman"/>
                <w:szCs w:val="24"/>
              </w:rPr>
              <w:t>Elektronicznie, na adres email</w:t>
            </w:r>
          </w:p>
        </w:tc>
      </w:tr>
      <w:tr w:rsidR="008D7AE4" w:rsidRPr="00850535" w14:paraId="61BC3713" w14:textId="77777777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FEA1" w14:textId="77777777" w:rsidR="008D7AE4" w:rsidRPr="00850535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7" w:type="pct"/>
            <w:vAlign w:val="center"/>
          </w:tcPr>
          <w:p w14:paraId="2B29129F" w14:textId="6E546491" w:rsidR="008D7AE4" w:rsidRPr="00850535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850535">
              <w:rPr>
                <w:rFonts w:ascii="Times New Roman" w:hAnsi="Times New Roman" w:cs="Times New Roman"/>
                <w:szCs w:val="24"/>
              </w:rPr>
              <w:t>Inny, napisz jaki:</w:t>
            </w:r>
            <w:r w:rsidR="007C132E" w:rsidRPr="00850535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</w:tbl>
    <w:p w14:paraId="0C99C187" w14:textId="77777777" w:rsidR="008D7AE4" w:rsidRPr="00850535" w:rsidRDefault="008D7AE4" w:rsidP="00450A56">
      <w:pPr>
        <w:ind w:left="0" w:firstLine="0"/>
        <w:rPr>
          <w:rFonts w:ascii="Times New Roman" w:hAnsi="Times New Roman" w:cs="Times New Roman"/>
          <w:b/>
          <w:szCs w:val="24"/>
        </w:rPr>
      </w:pPr>
    </w:p>
    <w:p w14:paraId="01A2018F" w14:textId="77777777" w:rsidR="008D7AE4" w:rsidRPr="00850535" w:rsidRDefault="008D7AE4" w:rsidP="00450A56">
      <w:pPr>
        <w:ind w:left="0" w:firstLine="0"/>
        <w:rPr>
          <w:rFonts w:ascii="Times New Roman" w:hAnsi="Times New Roman" w:cs="Times New Roman"/>
          <w:b/>
          <w:szCs w:val="24"/>
        </w:rPr>
      </w:pPr>
    </w:p>
    <w:p w14:paraId="3F227030" w14:textId="77777777" w:rsidR="008D7AE4" w:rsidRPr="00850535" w:rsidRDefault="008D7AE4" w:rsidP="00450A56">
      <w:pPr>
        <w:ind w:left="0" w:firstLine="0"/>
        <w:rPr>
          <w:rFonts w:ascii="Times New Roman" w:hAnsi="Times New Roman" w:cs="Times New Roman"/>
          <w:b/>
          <w:szCs w:val="24"/>
        </w:rPr>
      </w:pPr>
    </w:p>
    <w:p w14:paraId="30CAF9BC" w14:textId="77777777" w:rsidR="002B581E" w:rsidRPr="00850535" w:rsidRDefault="002B581E" w:rsidP="00450A56">
      <w:pPr>
        <w:ind w:left="0" w:firstLine="0"/>
        <w:rPr>
          <w:rFonts w:ascii="Times New Roman" w:hAnsi="Times New Roman" w:cs="Times New Roman"/>
          <w:b/>
          <w:szCs w:val="24"/>
        </w:rPr>
      </w:pPr>
    </w:p>
    <w:p w14:paraId="2736C5D8" w14:textId="77777777" w:rsidR="008D7AE4" w:rsidRPr="00850535" w:rsidRDefault="008D7AE4" w:rsidP="00D93BB9">
      <w:pPr>
        <w:ind w:left="0" w:firstLine="0"/>
        <w:jc w:val="right"/>
        <w:rPr>
          <w:rFonts w:ascii="Times New Roman" w:hAnsi="Times New Roman" w:cs="Times New Roman"/>
          <w:szCs w:val="24"/>
        </w:rPr>
      </w:pPr>
      <w:r w:rsidRPr="00850535">
        <w:rPr>
          <w:rFonts w:ascii="Times New Roman" w:hAnsi="Times New Roman" w:cs="Times New Roman"/>
          <w:szCs w:val="24"/>
        </w:rPr>
        <w:t>……………………………………………………..</w:t>
      </w:r>
    </w:p>
    <w:p w14:paraId="4F9600E4" w14:textId="37A4671E" w:rsidR="008D7AE4" w:rsidRPr="00850535" w:rsidRDefault="00DF1A09" w:rsidP="00450A56">
      <w:pPr>
        <w:ind w:lef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data wypełnienia wniosku</w:t>
      </w:r>
    </w:p>
    <w:p w14:paraId="2F388D56" w14:textId="77777777" w:rsidR="007C132E" w:rsidRPr="00850535" w:rsidRDefault="007C132E" w:rsidP="00450A56">
      <w:pPr>
        <w:ind w:left="0" w:firstLine="0"/>
        <w:jc w:val="right"/>
        <w:rPr>
          <w:rFonts w:ascii="Times New Roman" w:hAnsi="Times New Roman" w:cs="Times New Roman"/>
          <w:szCs w:val="24"/>
        </w:rPr>
      </w:pPr>
    </w:p>
    <w:p w14:paraId="49D24E00" w14:textId="77777777" w:rsidR="007C132E" w:rsidRPr="00850535" w:rsidRDefault="007C132E" w:rsidP="00450A56">
      <w:pPr>
        <w:ind w:left="0" w:firstLine="0"/>
        <w:jc w:val="right"/>
        <w:rPr>
          <w:rFonts w:ascii="Times New Roman" w:hAnsi="Times New Roman" w:cs="Times New Roman"/>
          <w:szCs w:val="24"/>
        </w:rPr>
      </w:pPr>
    </w:p>
    <w:p w14:paraId="45AB9B48" w14:textId="77777777" w:rsidR="007C132E" w:rsidRPr="00850535" w:rsidRDefault="007C132E" w:rsidP="00450A56">
      <w:pPr>
        <w:ind w:left="0" w:firstLine="0"/>
        <w:jc w:val="right"/>
        <w:rPr>
          <w:rFonts w:ascii="Times New Roman" w:hAnsi="Times New Roman" w:cs="Times New Roman"/>
          <w:szCs w:val="24"/>
        </w:rPr>
      </w:pPr>
    </w:p>
    <w:p w14:paraId="231E3E6C" w14:textId="77777777" w:rsidR="00D03EC2" w:rsidRDefault="00850535" w:rsidP="00D03EC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br w:type="page"/>
      </w:r>
      <w:r w:rsidR="00D03EC2" w:rsidRPr="00520531">
        <w:rPr>
          <w:rFonts w:ascii="Times New Roman" w:hAnsi="Times New Roman" w:cs="Times New Roman"/>
          <w:b/>
          <w:bCs/>
        </w:rPr>
        <w:lastRenderedPageBreak/>
        <w:t>Klauzula informacyjna RODO</w:t>
      </w:r>
    </w:p>
    <w:p w14:paraId="5A4D73CC" w14:textId="77777777" w:rsidR="00D03EC2" w:rsidRPr="00520531" w:rsidRDefault="00D03EC2" w:rsidP="00D03EC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dla wnioskodawców o zapewnienie dostępności cyfrowej</w:t>
      </w:r>
    </w:p>
    <w:p w14:paraId="68604CA6" w14:textId="77777777" w:rsidR="00D03EC2" w:rsidRPr="00520531" w:rsidRDefault="00D03EC2" w:rsidP="00D03EC2">
      <w:pPr>
        <w:jc w:val="both"/>
        <w:rPr>
          <w:rFonts w:ascii="Times New Roman" w:hAnsi="Times New Roman" w:cs="Times New Roman"/>
        </w:rPr>
      </w:pPr>
    </w:p>
    <w:p w14:paraId="51695997" w14:textId="6B868843" w:rsidR="00D03EC2" w:rsidRPr="00520531" w:rsidRDefault="00D03EC2" w:rsidP="00D03EC2">
      <w:pPr>
        <w:jc w:val="both"/>
        <w:rPr>
          <w:rFonts w:ascii="Times New Roman" w:hAnsi="Times New Roman" w:cs="Times New Roman"/>
          <w:b/>
          <w:bCs/>
        </w:rPr>
      </w:pPr>
      <w:r w:rsidRPr="00520531">
        <w:rPr>
          <w:rFonts w:ascii="Times New Roman" w:hAnsi="Times New Roman" w:cs="Times New Roman"/>
        </w:rPr>
        <w:t xml:space="preserve">Zgodnie z art. 13 ust 1-2 i art. 14 rozporządzenia Parlamentu Europejskiego i Rady (UE) 2016/679 z 27 kwietnia 2016 r. w sprawie ochrony osób fizycznych w związku </w:t>
      </w:r>
      <w:r w:rsidR="00DF1A09">
        <w:rPr>
          <w:rFonts w:ascii="Times New Roman" w:hAnsi="Times New Roman" w:cs="Times New Roman"/>
        </w:rPr>
        <w:br/>
      </w:r>
      <w:r w:rsidRPr="00520531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(ogólne rozporządzenie o ochronie danych) – dalej: RODO, informujemy, że administratorem Państwa danych osobowych jest </w:t>
      </w:r>
      <w:r w:rsidRPr="00520531">
        <w:rPr>
          <w:rFonts w:ascii="Times New Roman" w:hAnsi="Times New Roman" w:cs="Times New Roman"/>
          <w:b/>
          <w:bCs/>
        </w:rPr>
        <w:t xml:space="preserve">Centrum Kultury </w:t>
      </w:r>
      <w:r w:rsidR="00DF1A09">
        <w:rPr>
          <w:rFonts w:ascii="Times New Roman" w:hAnsi="Times New Roman" w:cs="Times New Roman"/>
          <w:b/>
          <w:bCs/>
        </w:rPr>
        <w:br/>
      </w:r>
      <w:r w:rsidRPr="00520531">
        <w:rPr>
          <w:rFonts w:ascii="Times New Roman" w:hAnsi="Times New Roman" w:cs="Times New Roman"/>
          <w:b/>
          <w:bCs/>
        </w:rPr>
        <w:t xml:space="preserve">w Łomiankach z siedzibą w Łomiankach przy ul. Wiejskiej 12A, 05-092 Łomianki – reprezentowanym przez Janusza Zawadzkiego – Dyrektora Centrum Kultury </w:t>
      </w:r>
      <w:r w:rsidRPr="00520531">
        <w:rPr>
          <w:rFonts w:ascii="Times New Roman" w:hAnsi="Times New Roman" w:cs="Times New Roman"/>
          <w:b/>
          <w:bCs/>
        </w:rPr>
        <w:br/>
        <w:t>w Łomiankach.</w:t>
      </w:r>
    </w:p>
    <w:p w14:paraId="519ED52A" w14:textId="77777777" w:rsidR="00D03EC2" w:rsidRPr="001246E9" w:rsidRDefault="00D03EC2" w:rsidP="00D03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531">
        <w:rPr>
          <w:rFonts w:ascii="Times New Roman" w:hAnsi="Times New Roman" w:cs="Times New Roman"/>
        </w:rPr>
        <w:t xml:space="preserve">Na podstawie obowiązujących przepisów, wyznaczyliśmy Inspektora Ochrony Danych, </w:t>
      </w:r>
      <w:r>
        <w:rPr>
          <w:rFonts w:ascii="Times New Roman" w:hAnsi="Times New Roman" w:cs="Times New Roman"/>
        </w:rPr>
        <w:br/>
      </w:r>
      <w:r w:rsidRPr="00520531">
        <w:rPr>
          <w:rFonts w:ascii="Times New Roman" w:hAnsi="Times New Roman" w:cs="Times New Roman"/>
        </w:rPr>
        <w:t>z którym można kontaktować się</w:t>
      </w:r>
      <w:r>
        <w:rPr>
          <w:rFonts w:ascii="Times New Roman" w:hAnsi="Times New Roman" w:cs="Times New Roman"/>
        </w:rPr>
        <w:t xml:space="preserve"> </w:t>
      </w:r>
      <w:r w:rsidRPr="001246E9">
        <w:rPr>
          <w:rFonts w:ascii="Times New Roman" w:hAnsi="Times New Roman" w:cs="Times New Roman"/>
        </w:rPr>
        <w:t xml:space="preserve">przez e-mail: </w:t>
      </w:r>
      <w:r w:rsidRPr="001246E9">
        <w:rPr>
          <w:rFonts w:ascii="Times New Roman" w:hAnsi="Times New Roman" w:cs="Times New Roman"/>
          <w:b/>
          <w:bCs/>
        </w:rPr>
        <w:t>iod@kultura.lomianki.pl</w:t>
      </w:r>
    </w:p>
    <w:p w14:paraId="556487E5" w14:textId="77777777" w:rsidR="00D03EC2" w:rsidRDefault="00D03EC2" w:rsidP="00D03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531">
        <w:rPr>
          <w:rFonts w:ascii="Times New Roman" w:hAnsi="Times New Roman" w:cs="Times New Roman"/>
        </w:rPr>
        <w:t>Pozyskane dane osobowe będą przetwarzane w cel</w:t>
      </w:r>
      <w:r>
        <w:rPr>
          <w:rFonts w:ascii="Times New Roman" w:hAnsi="Times New Roman" w:cs="Times New Roman"/>
        </w:rPr>
        <w:t>ach:</w:t>
      </w:r>
    </w:p>
    <w:p w14:paraId="0CBE3BA7" w14:textId="77777777" w:rsidR="00D03EC2" w:rsidRDefault="00D03EC2" w:rsidP="00D03EC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realizacji celów statutowych;</w:t>
      </w:r>
    </w:p>
    <w:p w14:paraId="790338E0" w14:textId="77777777" w:rsidR="00D03EC2" w:rsidRPr="008300C7" w:rsidRDefault="00D03EC2" w:rsidP="00D03EC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przyjęcia i rozpatrzenia wniosku o zapewnienie dostępności architektoniczno-komunikacyjnej oraz zachowania rozliczalności w tym zakresie.</w:t>
      </w:r>
    </w:p>
    <w:p w14:paraId="0BA9E6F5" w14:textId="77777777" w:rsidR="00D03EC2" w:rsidRPr="00507A56" w:rsidRDefault="00D03EC2" w:rsidP="00D03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7A56">
        <w:rPr>
          <w:rFonts w:ascii="Times New Roman" w:hAnsi="Times New Roman" w:cs="Times New Roman"/>
        </w:rPr>
        <w:t>Podstawą prawną przetwarzania danych jest art. 6 ust. 1 lit. e) RODO, czyli realizowanie zadania leżącego w interesie publicznym, jakim jest prowadzenie działalności kulturalnej</w:t>
      </w:r>
      <w:r>
        <w:rPr>
          <w:rFonts w:ascii="Times New Roman" w:hAnsi="Times New Roman" w:cs="Times New Roman"/>
        </w:rPr>
        <w:t xml:space="preserve"> i celów statutowych</w:t>
      </w:r>
      <w:r w:rsidRPr="00507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rozliczanie się z niej </w:t>
      </w:r>
      <w:r w:rsidRPr="00507A56">
        <w:rPr>
          <w:rFonts w:ascii="Times New Roman" w:hAnsi="Times New Roman" w:cs="Times New Roman"/>
        </w:rPr>
        <w:t>na podstawie ustawy z dnia 25 października 1991 r. o organizowaniu i prowadzeniu działalności kulturalnej, art. 7 ust. 1 pkt 9 ustawy z dnia 27 maja 1990 r. o samorządzie gminnym</w:t>
      </w:r>
      <w:r>
        <w:rPr>
          <w:rFonts w:ascii="Times New Roman" w:hAnsi="Times New Roman" w:cs="Times New Roman"/>
        </w:rPr>
        <w:t xml:space="preserve"> </w:t>
      </w:r>
      <w:r w:rsidRPr="00507A56">
        <w:rPr>
          <w:rFonts w:ascii="Times New Roman" w:hAnsi="Times New Roman" w:cs="Times New Roman"/>
        </w:rPr>
        <w:t xml:space="preserve">art. 6 ust. 1 lit. c) RODO czyli wywiązanie się z obowiązku prawnego ciążącego na Administratorze wynikającego z art. </w:t>
      </w:r>
      <w:r>
        <w:rPr>
          <w:rFonts w:ascii="Times New Roman" w:hAnsi="Times New Roman" w:cs="Times New Roman"/>
        </w:rPr>
        <w:t>18</w:t>
      </w:r>
      <w:r w:rsidRPr="00507A56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 xml:space="preserve">4 kwietnia </w:t>
      </w:r>
      <w:r w:rsidRPr="00507A56">
        <w:rPr>
          <w:rFonts w:ascii="Times New Roman" w:hAnsi="Times New Roman" w:cs="Times New Roman"/>
        </w:rPr>
        <w:t xml:space="preserve">2019 r. o </w:t>
      </w:r>
      <w:r>
        <w:rPr>
          <w:rFonts w:ascii="Times New Roman" w:hAnsi="Times New Roman" w:cs="Times New Roman"/>
        </w:rPr>
        <w:t>dostępności cyfrowej stron internetowych i aplikacji mobilnych podmiotów publicznych</w:t>
      </w:r>
      <w:r w:rsidRPr="00507A56">
        <w:rPr>
          <w:rFonts w:ascii="Times New Roman" w:hAnsi="Times New Roman" w:cs="Times New Roman"/>
        </w:rPr>
        <w:t>.</w:t>
      </w:r>
    </w:p>
    <w:p w14:paraId="100E08F8" w14:textId="77777777" w:rsidR="00D03EC2" w:rsidRPr="00520531" w:rsidRDefault="00D03EC2" w:rsidP="00D03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531">
        <w:rPr>
          <w:rFonts w:ascii="Times New Roman" w:hAnsi="Times New Roman" w:cs="Times New Roman"/>
        </w:rPr>
        <w:t xml:space="preserve">Podanie danych osobowych jest </w:t>
      </w:r>
      <w:r>
        <w:rPr>
          <w:rFonts w:ascii="Times New Roman" w:hAnsi="Times New Roman" w:cs="Times New Roman"/>
        </w:rPr>
        <w:t>wymogiem ustawowym i jest niezbędne do złożenia żądania o zapewnienie dostępności. Niepodanie danych uniemożliwia jego skuteczne złożenie</w:t>
      </w:r>
      <w:r w:rsidRPr="00520531">
        <w:rPr>
          <w:rFonts w:ascii="Times New Roman" w:hAnsi="Times New Roman" w:cs="Times New Roman"/>
        </w:rPr>
        <w:t>.</w:t>
      </w:r>
    </w:p>
    <w:p w14:paraId="057ABBE8" w14:textId="77777777" w:rsidR="00D03EC2" w:rsidRPr="00520531" w:rsidRDefault="00D03EC2" w:rsidP="00D03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531">
        <w:rPr>
          <w:rFonts w:ascii="Times New Roman" w:hAnsi="Times New Roman" w:cs="Times New Roman"/>
        </w:rPr>
        <w:t>Dane osobowe mogą być udostępniane podmiotom trzecim:</w:t>
      </w:r>
    </w:p>
    <w:p w14:paraId="50877465" w14:textId="77777777" w:rsidR="00D03EC2" w:rsidRPr="00520531" w:rsidRDefault="00D03EC2" w:rsidP="00D03EC2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520531">
        <w:rPr>
          <w:rFonts w:ascii="Times New Roman" w:hAnsi="Times New Roman" w:cs="Times New Roman"/>
        </w:rPr>
        <w:t>podmiotom zewnętrznym świadczącym usługi na rzecz Administratora;</w:t>
      </w:r>
    </w:p>
    <w:p w14:paraId="77891A9C" w14:textId="77777777" w:rsidR="00D03EC2" w:rsidRPr="00520531" w:rsidRDefault="00D03EC2" w:rsidP="00D03EC2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520531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>om</w:t>
      </w:r>
      <w:r w:rsidRPr="00520531">
        <w:rPr>
          <w:rFonts w:ascii="Times New Roman" w:hAnsi="Times New Roman" w:cs="Times New Roman"/>
        </w:rPr>
        <w:t xml:space="preserve"> władzy publicznej oraz podmioty wykonujące zadania publiczne lub działające na zlecenie organów władzy publicznej, w zakresie i w celach, które wynikają z przepisów powszechnie obowiązującego prawa.</w:t>
      </w:r>
    </w:p>
    <w:p w14:paraId="61CEBD4B" w14:textId="77777777" w:rsidR="00D03EC2" w:rsidRPr="00520531" w:rsidRDefault="00D03EC2" w:rsidP="00D03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531">
        <w:rPr>
          <w:rFonts w:ascii="Times New Roman" w:hAnsi="Times New Roman" w:cs="Times New Roman"/>
        </w:rPr>
        <w:t>Państwa dane osobowe będą przechowywane przez okres niezbędny do realizacji określonych celów, w zakresie wymaganym przez przepisy powszechnie obowiązującego prawa.</w:t>
      </w:r>
    </w:p>
    <w:p w14:paraId="5340D25E" w14:textId="77777777" w:rsidR="00D03EC2" w:rsidRPr="00520531" w:rsidRDefault="00D03EC2" w:rsidP="00D03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531">
        <w:rPr>
          <w:rFonts w:ascii="Times New Roman" w:hAnsi="Times New Roman" w:cs="Times New Roman"/>
        </w:rPr>
        <w:t>Podane dane nie będą przekazane do państw trzecich.</w:t>
      </w:r>
    </w:p>
    <w:p w14:paraId="78D33E1B" w14:textId="77777777" w:rsidR="00D03EC2" w:rsidRPr="00520531" w:rsidRDefault="00D03EC2" w:rsidP="00D03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531">
        <w:rPr>
          <w:rFonts w:ascii="Times New Roman" w:hAnsi="Times New Roman" w:cs="Times New Roman"/>
        </w:rPr>
        <w:t>Przysługuje Państwu prawo dostępu do swoich danych oraz prawo żądania ich sprostowania, usunięcia lub ograniczenia ich przetwarzania. Przysługuje również Państwu prawo do sprzeciwu wobec danych osobowych przetwarzanych na podstawie</w:t>
      </w:r>
      <w:r w:rsidRPr="00520531">
        <w:rPr>
          <w:rFonts w:ascii="Times New Roman" w:hAnsi="Times New Roman" w:cs="Times New Roman"/>
          <w:color w:val="FF0000"/>
        </w:rPr>
        <w:t xml:space="preserve"> </w:t>
      </w:r>
      <w:r w:rsidRPr="00520531">
        <w:rPr>
          <w:rFonts w:ascii="Times New Roman" w:hAnsi="Times New Roman" w:cs="Times New Roman"/>
        </w:rPr>
        <w:t>art. 6 ust. 1 lit. e) ROD.</w:t>
      </w:r>
    </w:p>
    <w:p w14:paraId="5B028978" w14:textId="77777777" w:rsidR="00D03EC2" w:rsidRPr="00520531" w:rsidRDefault="00D03EC2" w:rsidP="00D03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531">
        <w:rPr>
          <w:rFonts w:ascii="Times New Roman" w:hAnsi="Times New Roman" w:cs="Times New Roman"/>
        </w:rPr>
        <w:t>Przysługuje Państwu prawo wniesienia skargi do organu nadzorczego zajmującego się ochroną danych osobowych – Prezesa Urzędu Ochrony Danych Osobowych.</w:t>
      </w:r>
    </w:p>
    <w:p w14:paraId="0B609D95" w14:textId="77777777" w:rsidR="00D03EC2" w:rsidRPr="00CD1519" w:rsidRDefault="00D03EC2" w:rsidP="00D03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531">
        <w:rPr>
          <w:rFonts w:ascii="Times New Roman" w:hAnsi="Times New Roman" w:cs="Times New Roman"/>
        </w:rPr>
        <w:t>Informujemy, że nie korzystamy z systemów służących do zautomatyzowanego podejmowania decyzji.</w:t>
      </w:r>
    </w:p>
    <w:p w14:paraId="4213CE4F" w14:textId="148A2091" w:rsidR="00850535" w:rsidRDefault="0085053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</w:p>
    <w:sectPr w:rsidR="00850535" w:rsidSect="00710FF8">
      <w:headerReference w:type="first" r:id="rId8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D58F" w14:textId="77777777" w:rsidR="006C13DB" w:rsidRDefault="006C13DB" w:rsidP="008D7AE4">
      <w:pPr>
        <w:spacing w:after="0" w:line="240" w:lineRule="auto"/>
      </w:pPr>
      <w:r>
        <w:separator/>
      </w:r>
    </w:p>
  </w:endnote>
  <w:endnote w:type="continuationSeparator" w:id="0">
    <w:p w14:paraId="50C96DBE" w14:textId="77777777" w:rsidR="006C13DB" w:rsidRDefault="006C13DB" w:rsidP="008D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5743" w14:textId="77777777" w:rsidR="006C13DB" w:rsidRDefault="006C13DB" w:rsidP="008D7AE4">
      <w:pPr>
        <w:spacing w:after="0" w:line="240" w:lineRule="auto"/>
      </w:pPr>
      <w:r>
        <w:separator/>
      </w:r>
    </w:p>
  </w:footnote>
  <w:footnote w:type="continuationSeparator" w:id="0">
    <w:p w14:paraId="367FD992" w14:textId="77777777" w:rsidR="006C13DB" w:rsidRDefault="006C13DB" w:rsidP="008D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3421" w14:textId="77777777" w:rsidR="008D7AE4" w:rsidRDefault="008D7AE4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065"/>
    <w:multiLevelType w:val="hybridMultilevel"/>
    <w:tmpl w:val="87B245A4"/>
    <w:lvl w:ilvl="0" w:tplc="38D22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7CE86F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441E62"/>
    <w:multiLevelType w:val="multilevel"/>
    <w:tmpl w:val="91AE6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C67682"/>
    <w:multiLevelType w:val="multilevel"/>
    <w:tmpl w:val="61E27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5F104447"/>
    <w:multiLevelType w:val="hybridMultilevel"/>
    <w:tmpl w:val="1B7EEFAC"/>
    <w:lvl w:ilvl="0" w:tplc="7CE86F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0382435">
    <w:abstractNumId w:val="5"/>
  </w:num>
  <w:num w:numId="2" w16cid:durableId="566692405">
    <w:abstractNumId w:val="7"/>
  </w:num>
  <w:num w:numId="3" w16cid:durableId="1418482823">
    <w:abstractNumId w:val="1"/>
  </w:num>
  <w:num w:numId="4" w16cid:durableId="203296101">
    <w:abstractNumId w:val="2"/>
  </w:num>
  <w:num w:numId="5" w16cid:durableId="225649481">
    <w:abstractNumId w:val="3"/>
  </w:num>
  <w:num w:numId="6" w16cid:durableId="1089741781">
    <w:abstractNumId w:val="4"/>
  </w:num>
  <w:num w:numId="7" w16cid:durableId="843326705">
    <w:abstractNumId w:val="0"/>
  </w:num>
  <w:num w:numId="8" w16cid:durableId="1935089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0E"/>
    <w:rsid w:val="00003D0E"/>
    <w:rsid w:val="00044BB5"/>
    <w:rsid w:val="0009335F"/>
    <w:rsid w:val="000B71C8"/>
    <w:rsid w:val="000C3788"/>
    <w:rsid w:val="00132623"/>
    <w:rsid w:val="0013599E"/>
    <w:rsid w:val="00150FF3"/>
    <w:rsid w:val="001918F3"/>
    <w:rsid w:val="00193C73"/>
    <w:rsid w:val="001D7273"/>
    <w:rsid w:val="001E1606"/>
    <w:rsid w:val="002758AF"/>
    <w:rsid w:val="002B581E"/>
    <w:rsid w:val="00304D7C"/>
    <w:rsid w:val="003D346A"/>
    <w:rsid w:val="00447DFE"/>
    <w:rsid w:val="00450A56"/>
    <w:rsid w:val="00452B05"/>
    <w:rsid w:val="004558EB"/>
    <w:rsid w:val="00474FC5"/>
    <w:rsid w:val="004826BE"/>
    <w:rsid w:val="004B157D"/>
    <w:rsid w:val="004C6CE1"/>
    <w:rsid w:val="00514D24"/>
    <w:rsid w:val="005921E6"/>
    <w:rsid w:val="00592E54"/>
    <w:rsid w:val="005C2DA2"/>
    <w:rsid w:val="005E26CE"/>
    <w:rsid w:val="00604545"/>
    <w:rsid w:val="00605AC2"/>
    <w:rsid w:val="0062658E"/>
    <w:rsid w:val="00642E49"/>
    <w:rsid w:val="006909EE"/>
    <w:rsid w:val="006C13DB"/>
    <w:rsid w:val="006E71AD"/>
    <w:rsid w:val="00710FF8"/>
    <w:rsid w:val="00716A87"/>
    <w:rsid w:val="00722237"/>
    <w:rsid w:val="007306CE"/>
    <w:rsid w:val="007773A6"/>
    <w:rsid w:val="007C132E"/>
    <w:rsid w:val="008058C8"/>
    <w:rsid w:val="00850535"/>
    <w:rsid w:val="00853BB3"/>
    <w:rsid w:val="00896956"/>
    <w:rsid w:val="008D7AE4"/>
    <w:rsid w:val="00921B41"/>
    <w:rsid w:val="00931041"/>
    <w:rsid w:val="00984EBF"/>
    <w:rsid w:val="009A7B3E"/>
    <w:rsid w:val="00AC197C"/>
    <w:rsid w:val="00AD263F"/>
    <w:rsid w:val="00B03512"/>
    <w:rsid w:val="00B5041F"/>
    <w:rsid w:val="00B7314C"/>
    <w:rsid w:val="00BE6C35"/>
    <w:rsid w:val="00BE7EE1"/>
    <w:rsid w:val="00C94517"/>
    <w:rsid w:val="00D03EC2"/>
    <w:rsid w:val="00D822C1"/>
    <w:rsid w:val="00D931CE"/>
    <w:rsid w:val="00D93BB9"/>
    <w:rsid w:val="00DB0D43"/>
    <w:rsid w:val="00DF1A09"/>
    <w:rsid w:val="00EF0971"/>
    <w:rsid w:val="00F55F32"/>
    <w:rsid w:val="00F87131"/>
    <w:rsid w:val="00FB7A18"/>
    <w:rsid w:val="00FC0F2A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58C63"/>
  <w15:docId w15:val="{6DF61597-EB9F-42F9-9818-AC5B0746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cs="Calibri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3D0E"/>
    <w:pPr>
      <w:keepNext/>
      <w:keepLines/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color w:val="31418D"/>
      <w:sz w:val="4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3D0E"/>
    <w:pPr>
      <w:keepNext/>
      <w:keepLines/>
      <w:numPr>
        <w:ilvl w:val="2"/>
        <w:numId w:val="1"/>
      </w:numPr>
      <w:spacing w:after="91" w:line="259" w:lineRule="auto"/>
      <w:outlineLvl w:val="2"/>
    </w:pPr>
    <w:rPr>
      <w:color w:val="31418D"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3D0E"/>
    <w:pPr>
      <w:keepNext/>
      <w:keepLines/>
      <w:numPr>
        <w:ilvl w:val="3"/>
        <w:numId w:val="1"/>
      </w:numPr>
      <w:spacing w:after="91" w:line="259" w:lineRule="auto"/>
      <w:outlineLvl w:val="3"/>
    </w:pPr>
    <w:rPr>
      <w:color w:val="31418D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3D0E"/>
    <w:pPr>
      <w:keepNext/>
      <w:keepLines/>
      <w:numPr>
        <w:ilvl w:val="4"/>
        <w:numId w:val="1"/>
      </w:numPr>
      <w:spacing w:after="96" w:line="259" w:lineRule="auto"/>
      <w:jc w:val="center"/>
      <w:outlineLvl w:val="4"/>
    </w:pPr>
    <w:rPr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3D0E"/>
    <w:rPr>
      <w:rFonts w:ascii="Calibri" w:hAnsi="Calibri" w:cs="Calibri"/>
      <w:color w:val="000000"/>
      <w:sz w:val="22"/>
      <w:szCs w:val="22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3Znak">
    <w:name w:val="Nagłówek 3 Znak"/>
    <w:link w:val="Nagwek3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003D0E"/>
    <w:rPr>
      <w:rFonts w:ascii="Calibri" w:hAnsi="Calibri" w:cs="Calibri"/>
      <w:color w:val="2F5496"/>
      <w:sz w:val="22"/>
      <w:szCs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semiHidden/>
    <w:locked/>
    <w:rsid w:val="00003D0E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003D0E"/>
    <w:rPr>
      <w:rFonts w:ascii="Calibri Light" w:hAnsi="Calibri Light" w:cs="Times New Roman"/>
      <w:i/>
      <w:iCs/>
      <w:color w:val="1F4D78"/>
      <w:sz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003D0E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003D0E"/>
    <w:rPr>
      <w:rFonts w:ascii="Calibri Light" w:hAnsi="Calibri Light" w:cs="Times New Roman"/>
      <w:i/>
      <w:iCs/>
      <w:color w:val="272727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99"/>
    <w:rsid w:val="00003D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owy">
    <w:name w:val="[Podstawowy akapitowy]"/>
    <w:basedOn w:val="Normalny"/>
    <w:uiPriority w:val="99"/>
    <w:rsid w:val="00D93BB9"/>
    <w:pPr>
      <w:suppressAutoHyphens/>
      <w:autoSpaceDE w:val="0"/>
      <w:spacing w:after="0" w:line="288" w:lineRule="auto"/>
      <w:ind w:left="0" w:firstLine="0"/>
      <w:textAlignment w:val="center"/>
    </w:pPr>
    <w:rPr>
      <w:rFonts w:ascii="Times New Roman" w:hAnsi="Times New Roman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locked/>
    <w:rsid w:val="00D93BB9"/>
    <w:pPr>
      <w:spacing w:after="0" w:line="240" w:lineRule="auto"/>
      <w:ind w:left="0" w:firstLine="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locked/>
    <w:rsid w:val="00D93BB9"/>
    <w:rPr>
      <w:rFonts w:cs="Times New Roman"/>
      <w:sz w:val="26"/>
      <w:szCs w:val="26"/>
      <w:lang w:val="pl-PL" w:eastAsia="pl-PL" w:bidi="ar-SA"/>
    </w:rPr>
  </w:style>
  <w:style w:type="character" w:styleId="Hipercze">
    <w:name w:val="Hyperlink"/>
    <w:uiPriority w:val="99"/>
    <w:unhideWhenUsed/>
    <w:locked/>
    <w:rsid w:val="0062658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2658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058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8058C8"/>
  </w:style>
  <w:style w:type="character" w:styleId="Nierozpoznanawzmianka">
    <w:name w:val="Unresolved Mention"/>
    <w:basedOn w:val="Domylnaczcionkaakapitu"/>
    <w:uiPriority w:val="99"/>
    <w:semiHidden/>
    <w:unhideWhenUsed/>
    <w:rsid w:val="005921E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D03EC2"/>
    <w:rPr>
      <w:rFonts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Dydyszko Magdalena</dc:creator>
  <cp:lastModifiedBy>Office 4</cp:lastModifiedBy>
  <cp:revision>3</cp:revision>
  <cp:lastPrinted>2022-03-29T08:32:00Z</cp:lastPrinted>
  <dcterms:created xsi:type="dcterms:W3CDTF">2023-01-25T13:35:00Z</dcterms:created>
  <dcterms:modified xsi:type="dcterms:W3CDTF">2023-01-26T11:02:00Z</dcterms:modified>
</cp:coreProperties>
</file>